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398" w:rsidRDefault="00536398" w:rsidP="0003789C">
      <w:pPr>
        <w:jc w:val="center"/>
        <w:rPr>
          <w:b/>
          <w:sz w:val="28"/>
          <w:szCs w:val="28"/>
        </w:rPr>
      </w:pPr>
    </w:p>
    <w:p w:rsidR="0003789C" w:rsidRDefault="00C466D5" w:rsidP="000378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Questionnaire adressé aux IADE ET MAR :</w:t>
      </w:r>
    </w:p>
    <w:p w:rsidR="0003789C" w:rsidRDefault="0003789C" w:rsidP="0003789C">
      <w:pPr>
        <w:jc w:val="both"/>
      </w:pPr>
    </w:p>
    <w:p w:rsidR="0003789C" w:rsidRDefault="0003789C" w:rsidP="0003789C">
      <w:pPr>
        <w:ind w:firstLine="708"/>
        <w:jc w:val="both"/>
      </w:pPr>
      <w:r>
        <w:t>Afin d’orienter mon travail de fin d’études, je vous propose de répondre à ce questionnaire sur le thème : « le monitorage du transfert des patients de la salle d’opération vers la S</w:t>
      </w:r>
      <w:r w:rsidR="00C24628">
        <w:t>alle de Surveillance Post-interventionnelle (SSPI)</w:t>
      </w:r>
      <w:r>
        <w:t>  ».</w:t>
      </w:r>
    </w:p>
    <w:p w:rsidR="0003789C" w:rsidRDefault="0003789C" w:rsidP="0003789C">
      <w:pPr>
        <w:ind w:firstLine="708"/>
        <w:jc w:val="both"/>
      </w:pPr>
      <w:r>
        <w:t xml:space="preserve">Le but est de réaliser une </w:t>
      </w:r>
      <w:r w:rsidR="00061170">
        <w:t xml:space="preserve">« photographie » </w:t>
      </w:r>
      <w:r>
        <w:t>des pratiques et d’en repérer les facteurs contributi</w:t>
      </w:r>
      <w:r w:rsidR="00EE5412">
        <w:t xml:space="preserve">fs ou déterminants. Il s’agit </w:t>
      </w:r>
      <w:r>
        <w:t xml:space="preserve"> d’établir un état des lieux dont l’analyse écartera toute stigmatisation.</w:t>
      </w:r>
    </w:p>
    <w:p w:rsidR="0003789C" w:rsidRDefault="0003789C" w:rsidP="0003789C">
      <w:pPr>
        <w:ind w:firstLine="708"/>
        <w:jc w:val="both"/>
      </w:pPr>
      <w:r>
        <w:t xml:space="preserve">Ce questionnaire est anonyme, il </w:t>
      </w:r>
      <w:r w:rsidR="00C24628">
        <w:t xml:space="preserve">faut compter </w:t>
      </w:r>
      <w:r w:rsidR="002D47B8">
        <w:t xml:space="preserve">1 à 2 </w:t>
      </w:r>
      <w:r w:rsidR="00C24628">
        <w:t>minutes pour y répondre.</w:t>
      </w:r>
      <w:r w:rsidR="002D47B8">
        <w:t xml:space="preserve"> Il ne s’agit que d’une pré-enquête.</w:t>
      </w:r>
    </w:p>
    <w:p w:rsidR="00C24628" w:rsidRDefault="00C24628" w:rsidP="0003789C">
      <w:pPr>
        <w:ind w:firstLine="708"/>
        <w:jc w:val="both"/>
      </w:pPr>
      <w:r>
        <w:t>Je vous remercie par avance de votre collaboration</w:t>
      </w:r>
      <w:r w:rsidR="002D47B8">
        <w:t> !</w:t>
      </w:r>
    </w:p>
    <w:p w:rsidR="00C24628" w:rsidRDefault="00C24628" w:rsidP="00C24628">
      <w:pPr>
        <w:jc w:val="both"/>
        <w:rPr>
          <w:u w:val="single"/>
        </w:rPr>
      </w:pPr>
      <w:r w:rsidRPr="00C24628">
        <w:rPr>
          <w:u w:val="single"/>
        </w:rPr>
        <w:t>Questions :</w:t>
      </w:r>
    </w:p>
    <w:p w:rsidR="00C24628" w:rsidRDefault="00C24628" w:rsidP="00C24628">
      <w:pPr>
        <w:pStyle w:val="Paragraphedeliste"/>
        <w:numPr>
          <w:ilvl w:val="0"/>
          <w:numId w:val="3"/>
        </w:numPr>
        <w:jc w:val="both"/>
      </w:pPr>
      <w:r>
        <w:t>Pour vous, la continuité du monitorage des patients lors du trajet vers la SSPI est :</w:t>
      </w:r>
    </w:p>
    <w:p w:rsidR="00C24628" w:rsidRDefault="00C24628" w:rsidP="00C24628">
      <w:pPr>
        <w:pStyle w:val="Paragraphedeliste"/>
        <w:jc w:val="both"/>
      </w:pPr>
      <w:r>
        <w:t>Vous pouvez cocher plusieurs réponses.</w:t>
      </w:r>
    </w:p>
    <w:p w:rsidR="00C24628" w:rsidRDefault="00C24628" w:rsidP="00C24628">
      <w:pPr>
        <w:pStyle w:val="Paragraphedeliste"/>
        <w:jc w:val="both"/>
      </w:pPr>
    </w:p>
    <w:p w:rsidR="00C33205" w:rsidRDefault="007421C3" w:rsidP="00C33205">
      <w:pPr>
        <w:pStyle w:val="Paragraphedeliste"/>
        <w:jc w:val="both"/>
      </w:pPr>
      <w:sdt>
        <w:sdtPr>
          <w:id w:val="1272592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628">
            <w:rPr>
              <w:rFonts w:ascii="MS Gothic" w:eastAsia="MS Gothic" w:hAnsi="MS Gothic" w:hint="eastAsia"/>
            </w:rPr>
            <w:t>☐</w:t>
          </w:r>
        </w:sdtContent>
      </w:sdt>
      <w:r w:rsidR="00C24628">
        <w:tab/>
        <w:t>Une obligation légale</w:t>
      </w:r>
    </w:p>
    <w:p w:rsidR="00C33205" w:rsidRDefault="00C33205" w:rsidP="00C24628">
      <w:pPr>
        <w:pStyle w:val="Paragraphedeliste"/>
        <w:jc w:val="both"/>
      </w:pPr>
    </w:p>
    <w:p w:rsidR="00983C0E" w:rsidRPr="00983C0E" w:rsidRDefault="00983C0E" w:rsidP="00983C0E">
      <w:pPr>
        <w:pStyle w:val="Paragraphedeliste"/>
        <w:rPr>
          <w:rFonts w:eastAsia="MS Gothic"/>
        </w:rPr>
      </w:pPr>
      <w:r>
        <w:rPr>
          <w:rFonts w:ascii="MS Gothic" w:eastAsia="MS Gothic" w:hAnsi="MS Gothic" w:hint="eastAsia"/>
        </w:rPr>
        <w:t>☐</w:t>
      </w:r>
      <w:r>
        <w:rPr>
          <w:rFonts w:ascii="MS Gothic" w:eastAsia="MS Gothic" w:hAnsi="MS Gothic"/>
        </w:rPr>
        <w:t xml:space="preserve">    </w:t>
      </w:r>
      <w:r>
        <w:rPr>
          <w:rFonts w:eastAsia="MS Gothic"/>
        </w:rPr>
        <w:t>Une recommandation de la SFAR</w:t>
      </w:r>
    </w:p>
    <w:p w:rsidR="00C24628" w:rsidRDefault="00C24628" w:rsidP="00C24628">
      <w:pPr>
        <w:pStyle w:val="Paragraphedeliste"/>
        <w:jc w:val="both"/>
      </w:pPr>
    </w:p>
    <w:p w:rsidR="00C33205" w:rsidRPr="00983C0E" w:rsidRDefault="00C33205" w:rsidP="00983C0E">
      <w:pPr>
        <w:pStyle w:val="Paragraphedeliste"/>
        <w:jc w:val="both"/>
      </w:pPr>
      <w:r>
        <w:rPr>
          <w:rFonts w:ascii="MS Gothic" w:eastAsia="MS Gothic" w:hAnsi="MS Gothic" w:hint="eastAsia"/>
        </w:rPr>
        <w:t>☐</w:t>
      </w:r>
      <w:r w:rsidR="00983C0E">
        <w:rPr>
          <w:rFonts w:ascii="MS Gothic" w:eastAsia="MS Gothic" w:hAnsi="MS Gothic"/>
        </w:rPr>
        <w:tab/>
      </w:r>
      <w:r w:rsidR="00983C0E">
        <w:rPr>
          <w:rFonts w:eastAsia="MS Gothic"/>
        </w:rPr>
        <w:t xml:space="preserve">Soumis à l’appréciation des équipes </w:t>
      </w:r>
      <w:r w:rsidR="009E38FC">
        <w:rPr>
          <w:rFonts w:eastAsia="MS Gothic"/>
        </w:rPr>
        <w:t>anesthésistes</w:t>
      </w:r>
    </w:p>
    <w:p w:rsidR="00C33205" w:rsidRDefault="00C33205" w:rsidP="00C24628">
      <w:pPr>
        <w:pStyle w:val="Paragraphedeliste"/>
        <w:jc w:val="both"/>
      </w:pPr>
    </w:p>
    <w:p w:rsidR="00C33205" w:rsidRDefault="00C33205" w:rsidP="00C33205">
      <w:pPr>
        <w:pStyle w:val="Paragraphedeliste"/>
        <w:numPr>
          <w:ilvl w:val="0"/>
          <w:numId w:val="3"/>
        </w:numPr>
      </w:pPr>
      <w:r>
        <w:t>Selon vous, la continuité du monitorage lors de ces transferts représente (plusieurs réponses possibles) :</w:t>
      </w:r>
    </w:p>
    <w:p w:rsidR="00C33205" w:rsidRDefault="00C33205" w:rsidP="00C33205">
      <w:pPr>
        <w:pStyle w:val="Paragraphedeliste"/>
        <w:jc w:val="both"/>
      </w:pPr>
    </w:p>
    <w:p w:rsidR="00C33205" w:rsidRPr="00983C0E" w:rsidRDefault="00C33205" w:rsidP="00C33205">
      <w:pPr>
        <w:pStyle w:val="Paragraphedeliste"/>
        <w:jc w:val="both"/>
      </w:pPr>
      <w:r>
        <w:rPr>
          <w:rFonts w:ascii="MS Gothic" w:eastAsia="MS Gothic" w:hAnsi="MS Gothic" w:hint="eastAsia"/>
        </w:rPr>
        <w:t>☐</w:t>
      </w:r>
      <w:r w:rsidR="00983C0E">
        <w:rPr>
          <w:rFonts w:ascii="MS Gothic" w:eastAsia="MS Gothic" w:hAnsi="MS Gothic"/>
        </w:rPr>
        <w:tab/>
      </w:r>
      <w:r w:rsidR="00983C0E">
        <w:rPr>
          <w:rFonts w:eastAsia="MS Gothic"/>
        </w:rPr>
        <w:t>Une contrainte légale</w:t>
      </w:r>
    </w:p>
    <w:p w:rsidR="00C33205" w:rsidRDefault="00C33205" w:rsidP="00C33205">
      <w:pPr>
        <w:pStyle w:val="Paragraphedeliste"/>
        <w:jc w:val="both"/>
      </w:pPr>
    </w:p>
    <w:p w:rsidR="00983C0E" w:rsidRPr="00983C0E" w:rsidRDefault="00C33205" w:rsidP="00983C0E">
      <w:pPr>
        <w:pStyle w:val="Paragraphedeliste"/>
        <w:jc w:val="both"/>
        <w:rPr>
          <w:rFonts w:eastAsia="MS Gothic"/>
        </w:rPr>
      </w:pPr>
      <w:r>
        <w:rPr>
          <w:rFonts w:ascii="MS Gothic" w:eastAsia="MS Gothic" w:hAnsi="MS Gothic" w:hint="eastAsia"/>
        </w:rPr>
        <w:t>☐</w:t>
      </w:r>
      <w:r w:rsidR="00983C0E">
        <w:rPr>
          <w:rFonts w:ascii="MS Gothic" w:eastAsia="MS Gothic" w:hAnsi="MS Gothic"/>
        </w:rPr>
        <w:tab/>
      </w:r>
      <w:r w:rsidR="00983C0E">
        <w:rPr>
          <w:rFonts w:eastAsia="MS Gothic"/>
        </w:rPr>
        <w:t>Un gage de sécurité</w:t>
      </w:r>
    </w:p>
    <w:p w:rsidR="00C33205" w:rsidRDefault="00C33205" w:rsidP="00C33205">
      <w:pPr>
        <w:pStyle w:val="Paragraphedeliste"/>
        <w:jc w:val="both"/>
      </w:pPr>
    </w:p>
    <w:p w:rsidR="00983C0E" w:rsidRPr="00983C0E" w:rsidRDefault="00C33205" w:rsidP="00983C0E">
      <w:pPr>
        <w:pStyle w:val="Paragraphedeliste"/>
        <w:jc w:val="both"/>
        <w:rPr>
          <w:rFonts w:eastAsia="MS Gothic"/>
        </w:rPr>
      </w:pPr>
      <w:r>
        <w:rPr>
          <w:rFonts w:ascii="MS Gothic" w:eastAsia="MS Gothic" w:hAnsi="MS Gothic" w:hint="eastAsia"/>
        </w:rPr>
        <w:t>☐</w:t>
      </w:r>
      <w:r w:rsidR="00983C0E">
        <w:rPr>
          <w:rFonts w:ascii="MS Gothic" w:eastAsia="MS Gothic" w:hAnsi="MS Gothic"/>
        </w:rPr>
        <w:tab/>
      </w:r>
      <w:r w:rsidR="00983C0E">
        <w:rPr>
          <w:rFonts w:eastAsia="MS Gothic"/>
        </w:rPr>
        <w:t>Un gage de qualité</w:t>
      </w:r>
    </w:p>
    <w:p w:rsidR="00C33205" w:rsidRDefault="00C33205" w:rsidP="00C33205">
      <w:pPr>
        <w:pStyle w:val="Paragraphedeliste"/>
        <w:jc w:val="both"/>
      </w:pPr>
    </w:p>
    <w:p w:rsidR="00983C0E" w:rsidRPr="00983C0E" w:rsidRDefault="00C33205" w:rsidP="00983C0E">
      <w:pPr>
        <w:pStyle w:val="Paragraphedeliste"/>
        <w:jc w:val="both"/>
        <w:rPr>
          <w:rFonts w:eastAsia="MS Gothic"/>
        </w:rPr>
      </w:pPr>
      <w:r>
        <w:rPr>
          <w:rFonts w:ascii="MS Gothic" w:eastAsia="MS Gothic" w:hAnsi="MS Gothic" w:hint="eastAsia"/>
        </w:rPr>
        <w:t>☐</w:t>
      </w:r>
      <w:r w:rsidR="00983C0E">
        <w:rPr>
          <w:rFonts w:eastAsia="MS Gothic"/>
        </w:rPr>
        <w:tab/>
        <w:t>Une pratique présentant peu d’intérêt</w:t>
      </w:r>
    </w:p>
    <w:p w:rsidR="00C33205" w:rsidRDefault="00C33205" w:rsidP="00C33205">
      <w:pPr>
        <w:pStyle w:val="Paragraphedeliste"/>
        <w:jc w:val="both"/>
      </w:pPr>
    </w:p>
    <w:p w:rsidR="00C33205" w:rsidRDefault="00C33205" w:rsidP="00061170">
      <w:pPr>
        <w:pStyle w:val="Paragraphedeliste"/>
        <w:jc w:val="both"/>
        <w:rPr>
          <w:rFonts w:eastAsia="MS Gothic"/>
        </w:rPr>
      </w:pPr>
      <w:r>
        <w:rPr>
          <w:rFonts w:ascii="MS Gothic" w:eastAsia="MS Gothic" w:hAnsi="MS Gothic" w:hint="eastAsia"/>
        </w:rPr>
        <w:t>☐</w:t>
      </w:r>
      <w:r w:rsidR="00983C0E">
        <w:rPr>
          <w:rFonts w:ascii="MS Gothic" w:eastAsia="MS Gothic" w:hAnsi="MS Gothic"/>
        </w:rPr>
        <w:tab/>
      </w:r>
      <w:r w:rsidR="00983C0E">
        <w:rPr>
          <w:rFonts w:eastAsia="MS Gothic"/>
        </w:rPr>
        <w:t>Une pratique sans intérêt</w:t>
      </w:r>
    </w:p>
    <w:p w:rsidR="00F2772E" w:rsidRDefault="00F2772E" w:rsidP="00061170">
      <w:pPr>
        <w:pStyle w:val="Paragraphedeliste"/>
        <w:jc w:val="both"/>
        <w:rPr>
          <w:rFonts w:eastAsia="MS Gothic"/>
        </w:rPr>
      </w:pPr>
    </w:p>
    <w:p w:rsidR="00061170" w:rsidRPr="00061170" w:rsidRDefault="00061170" w:rsidP="00061170">
      <w:pPr>
        <w:pStyle w:val="Paragraphedeliste"/>
        <w:jc w:val="both"/>
        <w:rPr>
          <w:rFonts w:eastAsia="MS Gothic"/>
        </w:rPr>
      </w:pPr>
    </w:p>
    <w:p w:rsidR="00C33205" w:rsidRDefault="00C33205" w:rsidP="00C33205">
      <w:pPr>
        <w:pStyle w:val="Paragraphedeliste"/>
        <w:numPr>
          <w:ilvl w:val="0"/>
          <w:numId w:val="3"/>
        </w:numPr>
      </w:pPr>
      <w:r>
        <w:t>Assurez-vous une oxygénothérapie lors de ces transferts ?</w:t>
      </w:r>
    </w:p>
    <w:p w:rsidR="009E38FC" w:rsidRDefault="009E38FC" w:rsidP="009E38FC">
      <w:pPr>
        <w:pStyle w:val="Paragraphedeliste"/>
      </w:pPr>
    </w:p>
    <w:p w:rsidR="00C33205" w:rsidRDefault="00C70E9D" w:rsidP="00C33205">
      <w:pPr>
        <w:pStyle w:val="Paragraphedeliste"/>
        <w:jc w:val="both"/>
        <w:rPr>
          <w:rFonts w:eastAsia="MS Gothic"/>
        </w:rPr>
      </w:pPr>
      <w:r>
        <w:rPr>
          <w:rFonts w:ascii="MS Gothic" w:eastAsia="MS Gothic" w:hAnsi="MS Gothic" w:hint="eastAsia"/>
        </w:rPr>
        <w:t>☐</w:t>
      </w:r>
      <w:r w:rsidR="00983C0E">
        <w:rPr>
          <w:rFonts w:ascii="MS Gothic" w:eastAsia="MS Gothic" w:hAnsi="MS Gothic"/>
        </w:rPr>
        <w:tab/>
      </w:r>
      <w:r w:rsidR="00983C0E">
        <w:rPr>
          <w:rFonts w:eastAsia="MS Gothic"/>
        </w:rPr>
        <w:t>Jamais</w:t>
      </w:r>
    </w:p>
    <w:p w:rsidR="008404D2" w:rsidRPr="00983C0E" w:rsidRDefault="008404D2" w:rsidP="00C33205">
      <w:pPr>
        <w:pStyle w:val="Paragraphedeliste"/>
        <w:jc w:val="both"/>
      </w:pPr>
    </w:p>
    <w:p w:rsidR="00C33205" w:rsidRDefault="00C33205" w:rsidP="00C33205">
      <w:pPr>
        <w:pStyle w:val="Paragraphedeliste"/>
        <w:jc w:val="both"/>
        <w:rPr>
          <w:rFonts w:eastAsia="MS Gothic"/>
        </w:rPr>
      </w:pPr>
      <w:r>
        <w:rPr>
          <w:rFonts w:ascii="MS Gothic" w:eastAsia="MS Gothic" w:hAnsi="MS Gothic" w:hint="eastAsia"/>
        </w:rPr>
        <w:t>☐</w:t>
      </w:r>
      <w:r w:rsidR="00983C0E">
        <w:rPr>
          <w:rFonts w:ascii="MS Gothic" w:eastAsia="MS Gothic" w:hAnsi="MS Gothic"/>
        </w:rPr>
        <w:tab/>
      </w:r>
      <w:r w:rsidR="00983C0E">
        <w:rPr>
          <w:rFonts w:eastAsia="MS Gothic"/>
        </w:rPr>
        <w:t>Quelquefois</w:t>
      </w:r>
    </w:p>
    <w:p w:rsidR="008404D2" w:rsidRPr="00983C0E" w:rsidRDefault="008404D2" w:rsidP="00C33205">
      <w:pPr>
        <w:pStyle w:val="Paragraphedeliste"/>
        <w:jc w:val="both"/>
      </w:pPr>
    </w:p>
    <w:p w:rsidR="00C33205" w:rsidRDefault="00C70E9D" w:rsidP="00C33205">
      <w:pPr>
        <w:pStyle w:val="Paragraphedeliste"/>
        <w:jc w:val="both"/>
        <w:rPr>
          <w:rFonts w:eastAsia="MS Gothic"/>
        </w:rPr>
      </w:pPr>
      <w:r>
        <w:rPr>
          <w:rFonts w:ascii="MS Gothic" w:eastAsia="MS Gothic" w:hAnsi="MS Gothic" w:hint="eastAsia"/>
        </w:rPr>
        <w:t>☐</w:t>
      </w:r>
      <w:r w:rsidR="00983C0E">
        <w:rPr>
          <w:rFonts w:ascii="MS Gothic" w:eastAsia="MS Gothic" w:hAnsi="MS Gothic"/>
        </w:rPr>
        <w:tab/>
      </w:r>
      <w:r w:rsidR="00983C0E">
        <w:rPr>
          <w:rFonts w:eastAsia="MS Gothic"/>
        </w:rPr>
        <w:t>Souvent</w:t>
      </w:r>
    </w:p>
    <w:p w:rsidR="008404D2" w:rsidRPr="00983C0E" w:rsidRDefault="008404D2" w:rsidP="00C33205">
      <w:pPr>
        <w:pStyle w:val="Paragraphedeliste"/>
        <w:jc w:val="both"/>
      </w:pPr>
    </w:p>
    <w:p w:rsidR="00983C0E" w:rsidRDefault="00C70E9D" w:rsidP="00983C0E">
      <w:pPr>
        <w:pStyle w:val="Paragraphedeliste"/>
        <w:jc w:val="both"/>
        <w:rPr>
          <w:rFonts w:eastAsia="MS Gothic"/>
        </w:rPr>
      </w:pPr>
      <w:r>
        <w:rPr>
          <w:rFonts w:ascii="MS Gothic" w:eastAsia="MS Gothic" w:hAnsi="MS Gothic" w:hint="eastAsia"/>
        </w:rPr>
        <w:t>☐</w:t>
      </w:r>
      <w:r w:rsidR="00983C0E">
        <w:rPr>
          <w:rFonts w:ascii="MS Gothic" w:eastAsia="MS Gothic" w:hAnsi="MS Gothic"/>
        </w:rPr>
        <w:tab/>
      </w:r>
      <w:r w:rsidR="00983C0E">
        <w:rPr>
          <w:rFonts w:eastAsia="MS Gothic"/>
        </w:rPr>
        <w:t>Toujours</w:t>
      </w:r>
    </w:p>
    <w:p w:rsidR="008404D2" w:rsidRDefault="008404D2" w:rsidP="00983C0E">
      <w:pPr>
        <w:pStyle w:val="Paragraphedeliste"/>
        <w:jc w:val="both"/>
        <w:rPr>
          <w:rFonts w:eastAsia="MS Gothic"/>
        </w:rPr>
      </w:pPr>
    </w:p>
    <w:p w:rsidR="0082152D" w:rsidRPr="00983C0E" w:rsidRDefault="0082152D" w:rsidP="00983C0E">
      <w:pPr>
        <w:pStyle w:val="Paragraphedeliste"/>
        <w:jc w:val="both"/>
        <w:rPr>
          <w:rFonts w:eastAsia="MS Gothic"/>
        </w:rPr>
      </w:pPr>
    </w:p>
    <w:p w:rsidR="00C70E9D" w:rsidRDefault="00C70E9D" w:rsidP="00C70E9D">
      <w:pPr>
        <w:pStyle w:val="Paragraphedeliste"/>
        <w:numPr>
          <w:ilvl w:val="0"/>
          <w:numId w:val="3"/>
        </w:numPr>
        <w:jc w:val="both"/>
      </w:pPr>
      <w:r>
        <w:t>Assurez-vous la continuité du monitorage ?</w:t>
      </w:r>
    </w:p>
    <w:p w:rsidR="005F5BD2" w:rsidRPr="005F5BD2" w:rsidRDefault="00C70E9D" w:rsidP="00A43B4D">
      <w:pPr>
        <w:ind w:left="360" w:firstLine="348"/>
        <w:jc w:val="both"/>
        <w:rPr>
          <w:rFonts w:eastAsia="MS Gothic"/>
        </w:rPr>
      </w:pPr>
      <w:r>
        <w:rPr>
          <w:rFonts w:ascii="MS Gothic" w:eastAsia="MS Gothic" w:hAnsi="MS Gothic" w:hint="eastAsia"/>
        </w:rPr>
        <w:t>☐</w:t>
      </w:r>
      <w:r w:rsidR="00983C0E">
        <w:rPr>
          <w:rFonts w:ascii="MS Gothic" w:eastAsia="MS Gothic" w:hAnsi="MS Gothic"/>
        </w:rPr>
        <w:tab/>
      </w:r>
      <w:r w:rsidR="005F5BD2">
        <w:rPr>
          <w:rFonts w:eastAsia="MS Gothic"/>
        </w:rPr>
        <w:t>Jamais</w:t>
      </w:r>
    </w:p>
    <w:p w:rsidR="005F5BD2" w:rsidRPr="005F5BD2" w:rsidRDefault="00C70E9D" w:rsidP="00A43B4D">
      <w:pPr>
        <w:ind w:left="360" w:firstLine="348"/>
        <w:jc w:val="both"/>
        <w:rPr>
          <w:rFonts w:eastAsia="MS Gothic"/>
        </w:rPr>
      </w:pPr>
      <w:r>
        <w:rPr>
          <w:rFonts w:ascii="MS Gothic" w:eastAsia="MS Gothic" w:hAnsi="MS Gothic" w:hint="eastAsia"/>
        </w:rPr>
        <w:t>☐</w:t>
      </w:r>
      <w:r w:rsidR="005F5BD2">
        <w:rPr>
          <w:rFonts w:ascii="MS Gothic" w:eastAsia="MS Gothic" w:hAnsi="MS Gothic"/>
        </w:rPr>
        <w:tab/>
      </w:r>
      <w:r w:rsidR="005F5BD2">
        <w:rPr>
          <w:rFonts w:eastAsia="MS Gothic"/>
        </w:rPr>
        <w:t>Quelquefois</w:t>
      </w:r>
    </w:p>
    <w:p w:rsidR="00C70E9D" w:rsidRPr="005F5BD2" w:rsidRDefault="00C70E9D" w:rsidP="00A43B4D">
      <w:pPr>
        <w:ind w:left="360" w:firstLine="348"/>
        <w:jc w:val="both"/>
      </w:pPr>
      <w:r>
        <w:rPr>
          <w:rFonts w:ascii="MS Gothic" w:eastAsia="MS Gothic" w:hAnsi="MS Gothic" w:hint="eastAsia"/>
        </w:rPr>
        <w:t>☐</w:t>
      </w:r>
      <w:r w:rsidR="005F5BD2">
        <w:rPr>
          <w:rFonts w:ascii="MS Gothic" w:eastAsia="MS Gothic" w:hAnsi="MS Gothic"/>
        </w:rPr>
        <w:tab/>
      </w:r>
      <w:r w:rsidR="005F5BD2">
        <w:rPr>
          <w:rFonts w:eastAsia="MS Gothic"/>
        </w:rPr>
        <w:t>Souvent</w:t>
      </w:r>
    </w:p>
    <w:p w:rsidR="00C70E9D" w:rsidRDefault="00C70E9D" w:rsidP="00A43B4D">
      <w:pPr>
        <w:ind w:left="360" w:firstLine="348"/>
        <w:jc w:val="both"/>
        <w:rPr>
          <w:rFonts w:eastAsia="MS Gothic"/>
        </w:rPr>
      </w:pPr>
      <w:r>
        <w:rPr>
          <w:rFonts w:ascii="MS Gothic" w:eastAsia="MS Gothic" w:hAnsi="MS Gothic" w:hint="eastAsia"/>
        </w:rPr>
        <w:t>☐</w:t>
      </w:r>
      <w:r w:rsidR="005F5BD2">
        <w:rPr>
          <w:rFonts w:ascii="MS Gothic" w:eastAsia="MS Gothic" w:hAnsi="MS Gothic"/>
        </w:rPr>
        <w:tab/>
      </w:r>
      <w:r w:rsidR="005F5BD2">
        <w:rPr>
          <w:rFonts w:eastAsia="MS Gothic"/>
        </w:rPr>
        <w:t>Toujours</w:t>
      </w:r>
    </w:p>
    <w:p w:rsidR="00061170" w:rsidRDefault="00061170" w:rsidP="00A43B4D">
      <w:pPr>
        <w:ind w:left="360" w:firstLine="348"/>
        <w:jc w:val="both"/>
        <w:rPr>
          <w:rFonts w:eastAsia="MS Gothic"/>
        </w:rPr>
      </w:pPr>
    </w:p>
    <w:p w:rsidR="009F2AA8" w:rsidRDefault="00061170" w:rsidP="00061170">
      <w:pPr>
        <w:pStyle w:val="Paragraphedeliste"/>
        <w:numPr>
          <w:ilvl w:val="0"/>
          <w:numId w:val="3"/>
        </w:numPr>
        <w:jc w:val="both"/>
      </w:pPr>
      <w:r>
        <w:t>Si l’oxygénothérapie et la continuité du monitorage sont assurées de manière aléatoire, quels sont vos critères décisionnels ?</w:t>
      </w:r>
    </w:p>
    <w:p w:rsidR="00061170" w:rsidRDefault="00061170" w:rsidP="00061170">
      <w:pPr>
        <w:pStyle w:val="Paragraphedeliste"/>
        <w:jc w:val="both"/>
      </w:pPr>
    </w:p>
    <w:p w:rsidR="00061170" w:rsidRPr="005F5BD2" w:rsidRDefault="00061170" w:rsidP="00061170">
      <w:pPr>
        <w:pStyle w:val="Paragraphedeliste"/>
        <w:jc w:val="both"/>
      </w:pPr>
    </w:p>
    <w:p w:rsidR="00C70E9D" w:rsidRDefault="00C70E9D" w:rsidP="00C70E9D">
      <w:pPr>
        <w:pStyle w:val="Paragraphedeliste"/>
        <w:numPr>
          <w:ilvl w:val="0"/>
          <w:numId w:val="3"/>
        </w:numPr>
      </w:pPr>
      <w:r>
        <w:t>Avez-vous la possibilité  de monitorer le trajet ?</w:t>
      </w:r>
    </w:p>
    <w:p w:rsidR="00C70E9D" w:rsidRPr="005F5BD2" w:rsidRDefault="00C70E9D" w:rsidP="00A43B4D">
      <w:pPr>
        <w:ind w:left="360" w:firstLine="348"/>
        <w:jc w:val="both"/>
      </w:pPr>
      <w:r>
        <w:rPr>
          <w:rFonts w:ascii="MS Gothic" w:eastAsia="MS Gothic" w:hAnsi="MS Gothic" w:hint="eastAsia"/>
        </w:rPr>
        <w:t>☐</w:t>
      </w:r>
      <w:r w:rsidR="005F5BD2">
        <w:rPr>
          <w:rFonts w:ascii="MS Gothic" w:eastAsia="MS Gothic" w:hAnsi="MS Gothic"/>
        </w:rPr>
        <w:tab/>
      </w:r>
      <w:r w:rsidR="005F5BD2">
        <w:rPr>
          <w:rFonts w:eastAsia="MS Gothic"/>
        </w:rPr>
        <w:t>Oui</w:t>
      </w:r>
    </w:p>
    <w:p w:rsidR="009F2AA8" w:rsidRDefault="00C70E9D" w:rsidP="00061170">
      <w:pPr>
        <w:ind w:left="360" w:firstLine="348"/>
        <w:jc w:val="both"/>
        <w:rPr>
          <w:rFonts w:eastAsia="MS Gothic"/>
        </w:rPr>
      </w:pPr>
      <w:r>
        <w:rPr>
          <w:rFonts w:ascii="MS Gothic" w:eastAsia="MS Gothic" w:hAnsi="MS Gothic" w:hint="eastAsia"/>
        </w:rPr>
        <w:t>☐</w:t>
      </w:r>
      <w:r w:rsidR="005F5BD2">
        <w:rPr>
          <w:rFonts w:ascii="MS Gothic" w:eastAsia="MS Gothic" w:hAnsi="MS Gothic"/>
        </w:rPr>
        <w:tab/>
      </w:r>
      <w:r w:rsidR="005F5BD2">
        <w:rPr>
          <w:rFonts w:eastAsia="MS Gothic"/>
        </w:rPr>
        <w:t>Non</w:t>
      </w:r>
    </w:p>
    <w:p w:rsidR="00061170" w:rsidRDefault="00061170" w:rsidP="00061170">
      <w:pPr>
        <w:ind w:left="360" w:firstLine="348"/>
        <w:jc w:val="both"/>
        <w:rPr>
          <w:rFonts w:eastAsia="MS Gothic"/>
        </w:rPr>
      </w:pPr>
      <w:r>
        <w:rPr>
          <w:rFonts w:eastAsia="MS Gothic"/>
        </w:rPr>
        <w:t>Si oui, cela est-il plutôt :</w:t>
      </w:r>
    </w:p>
    <w:p w:rsidR="00061170" w:rsidRDefault="00061170" w:rsidP="00C37857">
      <w:pPr>
        <w:ind w:left="360" w:firstLine="348"/>
        <w:jc w:val="both"/>
        <w:rPr>
          <w:rFonts w:eastAsia="MS Gothic"/>
        </w:rPr>
      </w:pPr>
      <w:r>
        <w:rPr>
          <w:rFonts w:ascii="MS Gothic" w:eastAsia="MS Gothic" w:hAnsi="MS Gothic" w:hint="eastAsia"/>
        </w:rPr>
        <w:t>☐</w:t>
      </w:r>
      <w:r>
        <w:rPr>
          <w:rFonts w:ascii="MS Gothic" w:eastAsia="MS Gothic" w:hAnsi="MS Gothic"/>
        </w:rPr>
        <w:tab/>
      </w:r>
      <w:r>
        <w:rPr>
          <w:rFonts w:eastAsia="MS Gothic"/>
        </w:rPr>
        <w:t>Aisé</w:t>
      </w:r>
      <w:r w:rsidR="00C37857">
        <w:rPr>
          <w:rFonts w:eastAsia="MS Gothic"/>
        </w:rPr>
        <w:t xml:space="preserve">                        </w:t>
      </w:r>
      <w:sdt>
        <w:sdtPr>
          <w:rPr>
            <w:rFonts w:eastAsia="MS Gothic"/>
          </w:rPr>
          <w:id w:val="-232389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857">
            <w:rPr>
              <w:rFonts w:ascii="MS Gothic" w:eastAsia="MS Gothic" w:hAnsi="MS Gothic" w:hint="eastAsia"/>
            </w:rPr>
            <w:t>☐</w:t>
          </w:r>
        </w:sdtContent>
      </w:sdt>
      <w:r w:rsidR="00C37857">
        <w:rPr>
          <w:rFonts w:eastAsia="MS Gothic"/>
        </w:rPr>
        <w:tab/>
        <w:t>Compliqué</w:t>
      </w:r>
    </w:p>
    <w:p w:rsidR="00C37857" w:rsidRPr="00061170" w:rsidRDefault="00C37857" w:rsidP="00C37857">
      <w:pPr>
        <w:ind w:left="360" w:firstLine="348"/>
        <w:jc w:val="both"/>
        <w:rPr>
          <w:rFonts w:eastAsia="MS Gothic"/>
        </w:rPr>
      </w:pPr>
    </w:p>
    <w:p w:rsidR="00C70E9D" w:rsidRDefault="009E38FC" w:rsidP="00C70E9D">
      <w:pPr>
        <w:pStyle w:val="Paragraphedeliste"/>
        <w:numPr>
          <w:ilvl w:val="0"/>
          <w:numId w:val="3"/>
        </w:numPr>
      </w:pPr>
      <w:r>
        <w:t>Quels sont pour vous les obstacles</w:t>
      </w:r>
      <w:r w:rsidR="00C70E9D">
        <w:t xml:space="preserve"> à la continuité du monitorage</w:t>
      </w:r>
      <w:r w:rsidR="007F3CDB">
        <w:t> ?</w:t>
      </w:r>
    </w:p>
    <w:p w:rsidR="005F5BD2" w:rsidRPr="005F5BD2" w:rsidRDefault="007F3CDB" w:rsidP="00A43B4D">
      <w:pPr>
        <w:ind w:left="360" w:firstLine="348"/>
        <w:rPr>
          <w:rFonts w:eastAsia="MS Gothic"/>
        </w:rPr>
      </w:pPr>
      <w:r>
        <w:rPr>
          <w:rFonts w:ascii="MS Gothic" w:eastAsia="MS Gothic" w:hAnsi="MS Gothic" w:hint="eastAsia"/>
        </w:rPr>
        <w:t>☐</w:t>
      </w:r>
      <w:r w:rsidR="005F5BD2">
        <w:rPr>
          <w:rFonts w:ascii="MS Gothic" w:eastAsia="MS Gothic" w:hAnsi="MS Gothic"/>
        </w:rPr>
        <w:tab/>
      </w:r>
      <w:r w:rsidR="005F5BD2">
        <w:rPr>
          <w:rFonts w:eastAsia="MS Gothic"/>
        </w:rPr>
        <w:t>Le monitorage est chronophage</w:t>
      </w:r>
    </w:p>
    <w:p w:rsidR="007F3CDB" w:rsidRPr="005F5BD2" w:rsidRDefault="007F3CDB" w:rsidP="00A43B4D">
      <w:pPr>
        <w:ind w:left="360" w:firstLine="348"/>
      </w:pPr>
      <w:r>
        <w:rPr>
          <w:rFonts w:ascii="MS Gothic" w:eastAsia="MS Gothic" w:hAnsi="MS Gothic" w:hint="eastAsia"/>
        </w:rPr>
        <w:t>☐</w:t>
      </w:r>
      <w:r w:rsidR="005F5BD2">
        <w:rPr>
          <w:rFonts w:eastAsia="MS Gothic"/>
        </w:rPr>
        <w:tab/>
        <w:t>Le matériel fait défaut</w:t>
      </w:r>
    </w:p>
    <w:p w:rsidR="007F3CDB" w:rsidRPr="005F5BD2" w:rsidRDefault="007F3CDB" w:rsidP="00A43B4D">
      <w:pPr>
        <w:ind w:left="708"/>
      </w:pPr>
      <w:r>
        <w:rPr>
          <w:rFonts w:ascii="MS Gothic" w:eastAsia="MS Gothic" w:hAnsi="MS Gothic" w:hint="eastAsia"/>
        </w:rPr>
        <w:t>☐</w:t>
      </w:r>
      <w:r w:rsidR="005F5BD2">
        <w:rPr>
          <w:rFonts w:ascii="MS Gothic" w:eastAsia="MS Gothic" w:hAnsi="MS Gothic"/>
        </w:rPr>
        <w:tab/>
      </w:r>
      <w:r w:rsidR="005F5BD2">
        <w:rPr>
          <w:rFonts w:eastAsia="MS Gothic"/>
        </w:rPr>
        <w:t>Le matériel est trop encombrant</w:t>
      </w:r>
    </w:p>
    <w:p w:rsidR="007F3CDB" w:rsidRPr="005F5BD2" w:rsidRDefault="007F3CDB" w:rsidP="00A43B4D">
      <w:pPr>
        <w:ind w:left="360" w:firstLine="348"/>
      </w:pPr>
      <w:r>
        <w:rPr>
          <w:rFonts w:ascii="MS Gothic" w:eastAsia="MS Gothic" w:hAnsi="MS Gothic" w:hint="eastAsia"/>
        </w:rPr>
        <w:t>☐</w:t>
      </w:r>
      <w:r w:rsidR="005F5BD2">
        <w:rPr>
          <w:rFonts w:ascii="MS Gothic" w:eastAsia="MS Gothic" w:hAnsi="MS Gothic"/>
        </w:rPr>
        <w:tab/>
      </w:r>
      <w:r w:rsidR="005F5BD2" w:rsidRPr="005F5BD2">
        <w:rPr>
          <w:rFonts w:eastAsia="MS Gothic"/>
        </w:rPr>
        <w:t>Un</w:t>
      </w:r>
      <w:r w:rsidR="005F5BD2">
        <w:rPr>
          <w:rFonts w:eastAsia="MS Gothic"/>
        </w:rPr>
        <w:t xml:space="preserve"> </w:t>
      </w:r>
      <w:r w:rsidR="009E38FC">
        <w:rPr>
          <w:rFonts w:eastAsia="MS Gothic"/>
        </w:rPr>
        <w:t>« </w:t>
      </w:r>
      <w:r w:rsidR="005F5BD2">
        <w:rPr>
          <w:rFonts w:eastAsia="MS Gothic"/>
        </w:rPr>
        <w:t>héritage</w:t>
      </w:r>
      <w:r w:rsidR="009E38FC">
        <w:rPr>
          <w:rFonts w:eastAsia="MS Gothic"/>
        </w:rPr>
        <w:t> »</w:t>
      </w:r>
      <w:r w:rsidR="005F5BD2">
        <w:rPr>
          <w:rFonts w:eastAsia="MS Gothic"/>
        </w:rPr>
        <w:t xml:space="preserve"> des pratiques professionnelles difficile à remettre en cause</w:t>
      </w:r>
    </w:p>
    <w:p w:rsidR="00061170" w:rsidRDefault="007F3CDB" w:rsidP="00C466D5">
      <w:pPr>
        <w:ind w:left="360" w:firstLine="348"/>
        <w:rPr>
          <w:rFonts w:eastAsia="MS Gothic"/>
        </w:rPr>
      </w:pPr>
      <w:r>
        <w:rPr>
          <w:rFonts w:ascii="MS Gothic" w:eastAsia="MS Gothic" w:hAnsi="MS Gothic" w:hint="eastAsia"/>
        </w:rPr>
        <w:t>☐</w:t>
      </w:r>
      <w:r w:rsidR="005F5BD2">
        <w:rPr>
          <w:rFonts w:ascii="MS Gothic" w:eastAsia="MS Gothic" w:hAnsi="MS Gothic"/>
        </w:rPr>
        <w:tab/>
      </w:r>
      <w:r w:rsidR="00061170">
        <w:rPr>
          <w:rFonts w:eastAsia="MS Gothic"/>
        </w:rPr>
        <w:t>Autres, préciser:</w:t>
      </w:r>
    </w:p>
    <w:p w:rsidR="002D47B8" w:rsidRDefault="002D47B8" w:rsidP="00C466D5">
      <w:pPr>
        <w:ind w:left="360" w:firstLine="348"/>
      </w:pPr>
    </w:p>
    <w:p w:rsidR="00C466D5" w:rsidRPr="00C466D5" w:rsidRDefault="007F3CDB" w:rsidP="00C466D5">
      <w:pPr>
        <w:pStyle w:val="Paragraphedeliste"/>
        <w:numPr>
          <w:ilvl w:val="0"/>
          <w:numId w:val="3"/>
        </w:numPr>
        <w:jc w:val="both"/>
      </w:pPr>
      <w:r>
        <w:t>Souhaiteriez-vous davantage monitorer vos patients lors de ces transferts ?</w:t>
      </w:r>
    </w:p>
    <w:p w:rsidR="007F3CDB" w:rsidRPr="003D41C2" w:rsidRDefault="007F3CDB" w:rsidP="00C466D5">
      <w:pPr>
        <w:ind w:firstLine="708"/>
        <w:jc w:val="both"/>
      </w:pPr>
      <w:r>
        <w:rPr>
          <w:rFonts w:ascii="MS Gothic" w:eastAsia="MS Gothic" w:hAnsi="MS Gothic" w:hint="eastAsia"/>
        </w:rPr>
        <w:lastRenderedPageBreak/>
        <w:t>☐</w:t>
      </w:r>
      <w:r w:rsidR="003D41C2">
        <w:rPr>
          <w:rFonts w:ascii="MS Gothic" w:eastAsia="MS Gothic" w:hAnsi="MS Gothic"/>
        </w:rPr>
        <w:tab/>
      </w:r>
      <w:r w:rsidR="003D41C2">
        <w:rPr>
          <w:rFonts w:eastAsia="MS Gothic"/>
        </w:rPr>
        <w:t>Oui</w:t>
      </w:r>
    </w:p>
    <w:p w:rsidR="007F3CDB" w:rsidRPr="003D41C2" w:rsidRDefault="007F3CDB" w:rsidP="00A43B4D">
      <w:pPr>
        <w:ind w:left="360" w:firstLine="348"/>
        <w:jc w:val="both"/>
      </w:pPr>
      <w:r>
        <w:rPr>
          <w:rFonts w:ascii="MS Gothic" w:eastAsia="MS Gothic" w:hAnsi="MS Gothic" w:hint="eastAsia"/>
        </w:rPr>
        <w:t>☐</w:t>
      </w:r>
      <w:r w:rsidR="003D41C2">
        <w:rPr>
          <w:rFonts w:eastAsia="MS Gothic"/>
        </w:rPr>
        <w:tab/>
        <w:t>Non</w:t>
      </w:r>
    </w:p>
    <w:p w:rsidR="007F3CDB" w:rsidRDefault="007F3CDB" w:rsidP="007F3CDB">
      <w:pPr>
        <w:ind w:left="360"/>
        <w:jc w:val="both"/>
      </w:pPr>
      <w:r>
        <w:t>Si oui, que proposez-vous pour y parvenir ?</w:t>
      </w:r>
    </w:p>
    <w:p w:rsidR="00C466D5" w:rsidRDefault="00C466D5" w:rsidP="007F3CDB">
      <w:pPr>
        <w:ind w:left="360"/>
        <w:jc w:val="both"/>
      </w:pPr>
    </w:p>
    <w:p w:rsidR="00983C0E" w:rsidRDefault="005A0C2C" w:rsidP="007F3CDB">
      <w:pPr>
        <w:ind w:left="360"/>
        <w:jc w:val="both"/>
      </w:pPr>
      <w:r>
        <w:t xml:space="preserve">Si vous venez de répondre « oui », </w:t>
      </w:r>
      <w:r w:rsidR="00A16765">
        <w:t>merci de répondre à la question suivante :</w:t>
      </w:r>
    </w:p>
    <w:p w:rsidR="00A16765" w:rsidRDefault="00A16765" w:rsidP="007F3CDB">
      <w:pPr>
        <w:ind w:left="360"/>
        <w:jc w:val="both"/>
      </w:pPr>
      <w:r>
        <w:t>Que souhaiteriez-vous monitorer (plusieurs réponses possibles) :</w:t>
      </w:r>
    </w:p>
    <w:p w:rsidR="00A16765" w:rsidRDefault="00A16765" w:rsidP="00A43B4D">
      <w:pPr>
        <w:ind w:left="360" w:firstLine="348"/>
        <w:jc w:val="both"/>
        <w:rPr>
          <w:rFonts w:eastAsia="MS Gothic"/>
        </w:rPr>
      </w:pPr>
      <w:r>
        <w:rPr>
          <w:rFonts w:ascii="MS Gothic" w:eastAsia="MS Gothic" w:hAnsi="MS Gothic" w:hint="eastAsia"/>
        </w:rPr>
        <w:t>☐</w:t>
      </w:r>
      <w:r>
        <w:rPr>
          <w:rFonts w:ascii="MS Gothic" w:eastAsia="MS Gothic" w:hAnsi="MS Gothic"/>
        </w:rPr>
        <w:tab/>
      </w:r>
      <w:r>
        <w:rPr>
          <w:rFonts w:eastAsia="MS Gothic"/>
        </w:rPr>
        <w:t>Le tracé ECG</w:t>
      </w:r>
    </w:p>
    <w:p w:rsidR="00A16765" w:rsidRDefault="00A16765" w:rsidP="00A43B4D">
      <w:pPr>
        <w:ind w:left="360" w:firstLine="348"/>
        <w:jc w:val="both"/>
        <w:rPr>
          <w:rFonts w:eastAsia="MS Gothic"/>
        </w:rPr>
      </w:pPr>
      <w:r>
        <w:rPr>
          <w:rFonts w:ascii="MS Gothic" w:eastAsia="MS Gothic" w:hAnsi="MS Gothic" w:hint="eastAsia"/>
        </w:rPr>
        <w:t>☐</w:t>
      </w:r>
      <w:r>
        <w:rPr>
          <w:rFonts w:ascii="MS Gothic" w:eastAsia="MS Gothic" w:hAnsi="MS Gothic"/>
        </w:rPr>
        <w:tab/>
      </w:r>
      <w:r>
        <w:rPr>
          <w:rFonts w:eastAsia="MS Gothic"/>
        </w:rPr>
        <w:t>La SpO2</w:t>
      </w:r>
    </w:p>
    <w:p w:rsidR="00A16765" w:rsidRDefault="00A16765" w:rsidP="00A43B4D">
      <w:pPr>
        <w:ind w:left="360" w:firstLine="348"/>
        <w:jc w:val="both"/>
        <w:rPr>
          <w:rFonts w:eastAsia="MS Gothic"/>
        </w:rPr>
      </w:pPr>
      <w:r>
        <w:rPr>
          <w:rFonts w:ascii="MS Gothic" w:eastAsia="MS Gothic" w:hAnsi="MS Gothic" w:hint="eastAsia"/>
        </w:rPr>
        <w:t>☐</w:t>
      </w:r>
      <w:r>
        <w:rPr>
          <w:rFonts w:ascii="MS Gothic" w:eastAsia="MS Gothic" w:hAnsi="MS Gothic"/>
        </w:rPr>
        <w:tab/>
      </w:r>
      <w:r>
        <w:rPr>
          <w:rFonts w:eastAsia="MS Gothic"/>
        </w:rPr>
        <w:t>La pression artérielle</w:t>
      </w:r>
      <w:r w:rsidR="0028742F">
        <w:rPr>
          <w:rFonts w:eastAsia="MS Gothic"/>
        </w:rPr>
        <w:t xml:space="preserve"> non invasive</w:t>
      </w:r>
      <w:r>
        <w:rPr>
          <w:rFonts w:eastAsia="MS Gothic"/>
        </w:rPr>
        <w:t xml:space="preserve"> et/ou pression sanglante</w:t>
      </w:r>
    </w:p>
    <w:p w:rsidR="00341D00" w:rsidRPr="00341D00" w:rsidRDefault="00A16765" w:rsidP="00341D00">
      <w:pPr>
        <w:ind w:left="360" w:firstLine="348"/>
        <w:jc w:val="both"/>
        <w:rPr>
          <w:rFonts w:eastAsia="MS Gothic"/>
        </w:rPr>
      </w:pPr>
      <w:r>
        <w:rPr>
          <w:rFonts w:ascii="MS Gothic" w:eastAsia="MS Gothic" w:hAnsi="MS Gothic" w:hint="eastAsia"/>
        </w:rPr>
        <w:t>☐</w:t>
      </w:r>
      <w:r>
        <w:rPr>
          <w:rFonts w:ascii="MS Gothic" w:eastAsia="MS Gothic" w:hAnsi="MS Gothic"/>
        </w:rPr>
        <w:tab/>
      </w:r>
      <w:r>
        <w:rPr>
          <w:rFonts w:eastAsia="MS Gothic"/>
        </w:rPr>
        <w:t>Autres, préciser:</w:t>
      </w:r>
    </w:p>
    <w:p w:rsidR="00A57CD5" w:rsidRDefault="007F3CDB" w:rsidP="002D47B8">
      <w:pPr>
        <w:pStyle w:val="Paragraphedeliste"/>
        <w:numPr>
          <w:ilvl w:val="0"/>
          <w:numId w:val="3"/>
        </w:numPr>
        <w:jc w:val="both"/>
      </w:pPr>
      <w:r>
        <w:t>Selon vous, dans quel(s) cas la c</w:t>
      </w:r>
      <w:r w:rsidR="00A57CD5">
        <w:t>ontinuité devrait être assurée ?</w:t>
      </w:r>
      <w:r>
        <w:t xml:space="preserve"> </w:t>
      </w:r>
      <w:r w:rsidR="002D47B8">
        <w:t>(</w:t>
      </w:r>
      <w:r w:rsidR="00A57CD5">
        <w:t>Vous pouvez cocher plusieurs réponses.</w:t>
      </w:r>
      <w:r w:rsidR="002D47B8">
        <w:t>)</w:t>
      </w:r>
    </w:p>
    <w:p w:rsidR="007F3CDB" w:rsidRPr="003D41C2" w:rsidRDefault="007F3CDB" w:rsidP="00A43B4D">
      <w:pPr>
        <w:ind w:left="360" w:firstLine="348"/>
        <w:jc w:val="both"/>
      </w:pPr>
      <w:r>
        <w:rPr>
          <w:rFonts w:ascii="MS Gothic" w:eastAsia="MS Gothic" w:hAnsi="MS Gothic" w:hint="eastAsia"/>
        </w:rPr>
        <w:t>☐</w:t>
      </w:r>
      <w:r w:rsidR="003D41C2">
        <w:rPr>
          <w:rFonts w:ascii="MS Gothic" w:eastAsia="MS Gothic" w:hAnsi="MS Gothic"/>
        </w:rPr>
        <w:tab/>
      </w:r>
      <w:r w:rsidR="003D41C2">
        <w:rPr>
          <w:rFonts w:eastAsia="MS Gothic"/>
        </w:rPr>
        <w:t>Aucun</w:t>
      </w:r>
    </w:p>
    <w:p w:rsidR="007F3CDB" w:rsidRPr="003D41C2" w:rsidRDefault="007F3CDB" w:rsidP="00A43B4D">
      <w:pPr>
        <w:ind w:left="360" w:firstLine="348"/>
        <w:jc w:val="both"/>
      </w:pPr>
      <w:r>
        <w:rPr>
          <w:rFonts w:ascii="MS Gothic" w:eastAsia="MS Gothic" w:hAnsi="MS Gothic" w:hint="eastAsia"/>
        </w:rPr>
        <w:t>☐</w:t>
      </w:r>
      <w:r w:rsidR="003D41C2">
        <w:rPr>
          <w:rFonts w:ascii="MS Gothic" w:eastAsia="MS Gothic" w:hAnsi="MS Gothic"/>
        </w:rPr>
        <w:tab/>
      </w:r>
      <w:r w:rsidR="003D41C2">
        <w:rPr>
          <w:rFonts w:eastAsia="MS Gothic"/>
        </w:rPr>
        <w:t>Pour tous les patients</w:t>
      </w:r>
    </w:p>
    <w:p w:rsidR="007F3CDB" w:rsidRPr="003D41C2" w:rsidRDefault="007F3CDB" w:rsidP="00A43B4D">
      <w:pPr>
        <w:ind w:left="360" w:firstLine="348"/>
        <w:jc w:val="both"/>
      </w:pPr>
      <w:r>
        <w:rPr>
          <w:rFonts w:ascii="MS Gothic" w:eastAsia="MS Gothic" w:hAnsi="MS Gothic" w:hint="eastAsia"/>
        </w:rPr>
        <w:t>☐</w:t>
      </w:r>
      <w:r w:rsidR="003D41C2">
        <w:rPr>
          <w:rFonts w:ascii="MS Gothic" w:eastAsia="MS Gothic" w:hAnsi="MS Gothic"/>
        </w:rPr>
        <w:tab/>
      </w:r>
      <w:r w:rsidR="003D41C2">
        <w:rPr>
          <w:rFonts w:eastAsia="MS Gothic"/>
        </w:rPr>
        <w:t>Pour des patients classés ASA</w:t>
      </w:r>
      <m:oMath>
        <m:r>
          <w:rPr>
            <w:rFonts w:ascii="Cambria Math" w:eastAsia="MS Gothic" w:hAnsi="Cambria Math"/>
          </w:rPr>
          <m:t>&gt;</m:t>
        </m:r>
      </m:oMath>
      <w:r w:rsidR="00A57CD5">
        <w:rPr>
          <w:rFonts w:eastAsia="MS Gothic"/>
        </w:rPr>
        <w:t>2</w:t>
      </w:r>
    </w:p>
    <w:p w:rsidR="007F3CDB" w:rsidRDefault="007F3CDB" w:rsidP="00A43B4D">
      <w:pPr>
        <w:ind w:left="360" w:firstLine="348"/>
        <w:jc w:val="both"/>
        <w:rPr>
          <w:rFonts w:eastAsia="MS Gothic"/>
        </w:rPr>
      </w:pPr>
      <w:r>
        <w:rPr>
          <w:rFonts w:ascii="MS Gothic" w:eastAsia="MS Gothic" w:hAnsi="MS Gothic" w:hint="eastAsia"/>
        </w:rPr>
        <w:t>☐</w:t>
      </w:r>
      <w:r w:rsidR="003D41C2">
        <w:rPr>
          <w:rFonts w:ascii="MS Gothic" w:eastAsia="MS Gothic" w:hAnsi="MS Gothic"/>
        </w:rPr>
        <w:tab/>
      </w:r>
      <w:r w:rsidR="003D41C2">
        <w:rPr>
          <w:rFonts w:eastAsia="MS Gothic"/>
        </w:rPr>
        <w:t>Pour des patients ayant présenté des complications per-opératoires majeures</w:t>
      </w:r>
    </w:p>
    <w:p w:rsidR="00A57CD5" w:rsidRPr="00A57CD5" w:rsidRDefault="00A57CD5" w:rsidP="00A43B4D">
      <w:pPr>
        <w:ind w:left="360" w:firstLine="348"/>
        <w:jc w:val="both"/>
      </w:pPr>
      <w:r>
        <w:rPr>
          <w:rFonts w:ascii="MS Gothic" w:eastAsia="MS Gothic" w:hAnsi="MS Gothic" w:hint="eastAsia"/>
        </w:rPr>
        <w:t>☐</w:t>
      </w:r>
      <w:r>
        <w:rPr>
          <w:rFonts w:ascii="MS Gothic" w:eastAsia="MS Gothic" w:hAnsi="MS Gothic"/>
        </w:rPr>
        <w:tab/>
      </w:r>
      <w:r>
        <w:rPr>
          <w:rFonts w:eastAsia="MS Gothic"/>
        </w:rPr>
        <w:t>Pour les patients sortants de salle d’opération intubés</w:t>
      </w:r>
    </w:p>
    <w:p w:rsidR="00742140" w:rsidRDefault="007F3CDB" w:rsidP="00F25E06">
      <w:pPr>
        <w:ind w:left="360" w:firstLine="348"/>
        <w:jc w:val="both"/>
        <w:rPr>
          <w:rFonts w:eastAsia="MS Gothic"/>
        </w:rPr>
      </w:pPr>
      <w:r>
        <w:rPr>
          <w:rFonts w:ascii="MS Gothic" w:eastAsia="MS Gothic" w:hAnsi="MS Gothic" w:hint="eastAsia"/>
        </w:rPr>
        <w:t>☐</w:t>
      </w:r>
      <w:r w:rsidR="003D41C2">
        <w:rPr>
          <w:rFonts w:ascii="MS Gothic" w:eastAsia="MS Gothic" w:hAnsi="MS Gothic"/>
        </w:rPr>
        <w:tab/>
      </w:r>
      <w:r w:rsidR="003D41C2">
        <w:rPr>
          <w:rFonts w:eastAsia="MS Gothic"/>
        </w:rPr>
        <w:t xml:space="preserve">Pour des techniques ou contraintes chirurgicales majeures (nécessité de contrôler la </w:t>
      </w:r>
      <w:r w:rsidR="00A16765">
        <w:rPr>
          <w:rFonts w:eastAsia="MS Gothic"/>
        </w:rPr>
        <w:t xml:space="preserve">pression artérielle </w:t>
      </w:r>
      <w:r w:rsidR="003D41C2">
        <w:rPr>
          <w:rFonts w:eastAsia="MS Gothic"/>
        </w:rPr>
        <w:t>dans des valeurs étroites,</w:t>
      </w:r>
      <w:r w:rsidR="009F2AA8">
        <w:rPr>
          <w:rFonts w:eastAsia="MS Gothic"/>
        </w:rPr>
        <w:t xml:space="preserve"> chirurgie </w:t>
      </w:r>
      <w:r w:rsidR="002D47B8">
        <w:rPr>
          <w:rFonts w:eastAsia="MS Gothic"/>
        </w:rPr>
        <w:t>cardio-thoracique…)</w:t>
      </w:r>
    </w:p>
    <w:p w:rsidR="00341D00" w:rsidRDefault="00341D00" w:rsidP="00F25E06">
      <w:pPr>
        <w:ind w:left="360" w:firstLine="348"/>
        <w:jc w:val="both"/>
        <w:rPr>
          <w:rFonts w:eastAsia="MS Gothic"/>
        </w:rPr>
      </w:pPr>
      <w:r>
        <w:rPr>
          <w:rFonts w:ascii="MS Gothic" w:eastAsia="MS Gothic" w:hAnsi="MS Gothic" w:hint="eastAsia"/>
        </w:rPr>
        <w:t>☐</w:t>
      </w:r>
      <w:r>
        <w:rPr>
          <w:rFonts w:ascii="MS Gothic" w:eastAsia="MS Gothic" w:hAnsi="MS Gothic"/>
        </w:rPr>
        <w:tab/>
      </w:r>
      <w:r>
        <w:rPr>
          <w:rFonts w:eastAsia="MS Gothic"/>
        </w:rPr>
        <w:t>Autres critères, préciser:</w:t>
      </w:r>
    </w:p>
    <w:p w:rsidR="002D47B8" w:rsidRPr="00341D00" w:rsidRDefault="002D47B8" w:rsidP="00F25E06">
      <w:pPr>
        <w:ind w:left="360" w:firstLine="348"/>
        <w:jc w:val="both"/>
        <w:rPr>
          <w:rFonts w:eastAsia="MS Gothic"/>
        </w:rPr>
      </w:pPr>
    </w:p>
    <w:p w:rsidR="00C466D5" w:rsidRDefault="00C466D5" w:rsidP="00FB6A32">
      <w:pPr>
        <w:pStyle w:val="Paragraphedeliste"/>
        <w:numPr>
          <w:ilvl w:val="0"/>
          <w:numId w:val="3"/>
        </w:numPr>
        <w:jc w:val="both"/>
      </w:pPr>
      <w:r>
        <w:t xml:space="preserve">Etes-vous : </w:t>
      </w:r>
      <w:sdt>
        <w:sdtPr>
          <w:id w:val="-1992780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MAR           </w:t>
      </w:r>
      <w:sdt>
        <w:sdtPr>
          <w:id w:val="2403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IADE</w:t>
      </w:r>
    </w:p>
    <w:p w:rsidR="00C466D5" w:rsidRDefault="00FB6A32" w:rsidP="00C466D5">
      <w:pPr>
        <w:ind w:left="360"/>
        <w:jc w:val="both"/>
      </w:pPr>
      <w:r>
        <w:t>Depuis combien d’années exercez-vous?</w:t>
      </w:r>
    </w:p>
    <w:p w:rsidR="00A57CD5" w:rsidRDefault="00A57CD5" w:rsidP="00C466D5">
      <w:pPr>
        <w:ind w:left="360"/>
        <w:jc w:val="both"/>
      </w:pPr>
      <w:r>
        <w:t>Quel est votre secteur d’activité ?</w:t>
      </w:r>
    </w:p>
    <w:p w:rsidR="00C466D5" w:rsidRDefault="00A57CD5" w:rsidP="00C466D5">
      <w:pPr>
        <w:ind w:firstLine="360"/>
        <w:jc w:val="both"/>
        <w:rPr>
          <w:rFonts w:eastAsia="MS Gothic"/>
        </w:rPr>
      </w:pPr>
      <w:r>
        <w:t xml:space="preserve">Etes –vous : </w:t>
      </w:r>
      <w:r w:rsidR="00C466D5">
        <w:t xml:space="preserve">     </w:t>
      </w:r>
      <w:r w:rsidRPr="00C466D5">
        <w:rPr>
          <w:rFonts w:ascii="MS Gothic" w:eastAsia="MS Gothic" w:hAnsi="MS Gothic" w:hint="eastAsia"/>
        </w:rPr>
        <w:t>☐</w:t>
      </w:r>
      <w:r w:rsidRPr="00C466D5">
        <w:rPr>
          <w:rFonts w:eastAsia="MS Gothic"/>
        </w:rPr>
        <w:t xml:space="preserve">Un homme    </w:t>
      </w:r>
      <w:sdt>
        <w:sdtPr>
          <w:rPr>
            <w:rFonts w:ascii="MS Gothic" w:eastAsia="MS Gothic" w:hAnsi="MS Gothic"/>
          </w:rPr>
          <w:id w:val="-622153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66D5">
            <w:rPr>
              <w:rFonts w:ascii="MS Gothic" w:eastAsia="MS Gothic" w:hAnsi="MS Gothic" w:hint="eastAsia"/>
            </w:rPr>
            <w:t>☐</w:t>
          </w:r>
        </w:sdtContent>
      </w:sdt>
      <w:r w:rsidR="00F2772E" w:rsidRPr="00C466D5">
        <w:rPr>
          <w:rFonts w:eastAsia="MS Gothic"/>
        </w:rPr>
        <w:t xml:space="preserve">  Une femme</w:t>
      </w:r>
      <w:r w:rsidR="00C466D5">
        <w:rPr>
          <w:rFonts w:eastAsia="MS Gothic"/>
        </w:rPr>
        <w:t> </w:t>
      </w:r>
    </w:p>
    <w:p w:rsidR="002D47B8" w:rsidRDefault="00F25E06" w:rsidP="002D47B8">
      <w:pPr>
        <w:ind w:firstLine="360"/>
        <w:jc w:val="both"/>
        <w:rPr>
          <w:rFonts w:eastAsia="MS Gothic"/>
        </w:rPr>
      </w:pPr>
      <w:r w:rsidRPr="00C466D5">
        <w:rPr>
          <w:rFonts w:eastAsia="MS Gothic"/>
        </w:rPr>
        <w:t>Où avez-vous effectué votre formation ?</w:t>
      </w:r>
    </w:p>
    <w:p w:rsidR="00341D00" w:rsidRPr="00C466D5" w:rsidRDefault="00341D00" w:rsidP="002D47B8">
      <w:pPr>
        <w:ind w:firstLine="360"/>
        <w:jc w:val="both"/>
        <w:rPr>
          <w:rFonts w:eastAsia="MS Gothic"/>
        </w:rPr>
      </w:pPr>
      <w:r w:rsidRPr="00C466D5">
        <w:rPr>
          <w:rFonts w:eastAsia="MS Gothic"/>
        </w:rPr>
        <w:t xml:space="preserve"> </w:t>
      </w:r>
      <w:r w:rsidR="00FB6A32">
        <w:t>Encore merci pou</w:t>
      </w:r>
      <w:r w:rsidR="00493C0D">
        <w:t>r votre précieuse co</w:t>
      </w:r>
      <w:r w:rsidR="00684494">
        <w:t>ntribution</w:t>
      </w:r>
      <w:r w:rsidR="00493C0D">
        <w:t>.</w:t>
      </w:r>
    </w:p>
    <w:sectPr w:rsidR="00341D00" w:rsidRPr="00C466D5" w:rsidSect="008669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1C3" w:rsidRDefault="007421C3" w:rsidP="00C70E9D">
      <w:pPr>
        <w:spacing w:after="0" w:line="240" w:lineRule="auto"/>
      </w:pPr>
      <w:r>
        <w:separator/>
      </w:r>
    </w:p>
  </w:endnote>
  <w:endnote w:type="continuationSeparator" w:id="0">
    <w:p w:rsidR="007421C3" w:rsidRDefault="007421C3" w:rsidP="00C7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9E8" w:rsidRDefault="008669E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9E8" w:rsidRDefault="008669E8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9E8" w:rsidRDefault="008669E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1C3" w:rsidRDefault="007421C3" w:rsidP="00C70E9D">
      <w:pPr>
        <w:spacing w:after="0" w:line="240" w:lineRule="auto"/>
      </w:pPr>
      <w:r>
        <w:separator/>
      </w:r>
    </w:p>
  </w:footnote>
  <w:footnote w:type="continuationSeparator" w:id="0">
    <w:p w:rsidR="007421C3" w:rsidRDefault="007421C3" w:rsidP="00C70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9E8" w:rsidRDefault="008669E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69A" w:rsidRDefault="0067669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9E8" w:rsidRDefault="008669E8">
    <w:pPr>
      <w:pStyle w:val="En-tte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00713"/>
    <w:multiLevelType w:val="hybridMultilevel"/>
    <w:tmpl w:val="0B7038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D3101"/>
    <w:multiLevelType w:val="hybridMultilevel"/>
    <w:tmpl w:val="4F7E22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A0649"/>
    <w:multiLevelType w:val="hybridMultilevel"/>
    <w:tmpl w:val="95EE44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9C"/>
    <w:rsid w:val="00022CDF"/>
    <w:rsid w:val="0003789C"/>
    <w:rsid w:val="00061170"/>
    <w:rsid w:val="000F4C12"/>
    <w:rsid w:val="00102244"/>
    <w:rsid w:val="00127975"/>
    <w:rsid w:val="001850A1"/>
    <w:rsid w:val="001A1139"/>
    <w:rsid w:val="002318D7"/>
    <w:rsid w:val="00246FE8"/>
    <w:rsid w:val="0028742F"/>
    <w:rsid w:val="002D47B8"/>
    <w:rsid w:val="002F656C"/>
    <w:rsid w:val="00341D00"/>
    <w:rsid w:val="003D41C2"/>
    <w:rsid w:val="00400001"/>
    <w:rsid w:val="00432955"/>
    <w:rsid w:val="0044249A"/>
    <w:rsid w:val="00493C0D"/>
    <w:rsid w:val="004C30DE"/>
    <w:rsid w:val="0052283C"/>
    <w:rsid w:val="00536398"/>
    <w:rsid w:val="005609C6"/>
    <w:rsid w:val="005A0C2C"/>
    <w:rsid w:val="005E432C"/>
    <w:rsid w:val="005F5BD2"/>
    <w:rsid w:val="0067669A"/>
    <w:rsid w:val="00684494"/>
    <w:rsid w:val="00701147"/>
    <w:rsid w:val="00742140"/>
    <w:rsid w:val="007421C3"/>
    <w:rsid w:val="007433E0"/>
    <w:rsid w:val="007F3CDB"/>
    <w:rsid w:val="0082152D"/>
    <w:rsid w:val="008404D2"/>
    <w:rsid w:val="008669E8"/>
    <w:rsid w:val="00870B40"/>
    <w:rsid w:val="00983C0E"/>
    <w:rsid w:val="00995B29"/>
    <w:rsid w:val="009B0B40"/>
    <w:rsid w:val="009C6A8D"/>
    <w:rsid w:val="009E38FC"/>
    <w:rsid w:val="009F18C6"/>
    <w:rsid w:val="009F2AA8"/>
    <w:rsid w:val="00A16765"/>
    <w:rsid w:val="00A20D3F"/>
    <w:rsid w:val="00A327E8"/>
    <w:rsid w:val="00A43B4D"/>
    <w:rsid w:val="00A57CD5"/>
    <w:rsid w:val="00C24628"/>
    <w:rsid w:val="00C33205"/>
    <w:rsid w:val="00C37857"/>
    <w:rsid w:val="00C466D5"/>
    <w:rsid w:val="00C70E9D"/>
    <w:rsid w:val="00CE13C0"/>
    <w:rsid w:val="00CE696D"/>
    <w:rsid w:val="00D10001"/>
    <w:rsid w:val="00D52B45"/>
    <w:rsid w:val="00DA06EA"/>
    <w:rsid w:val="00DD7DC4"/>
    <w:rsid w:val="00E87FE9"/>
    <w:rsid w:val="00EE5412"/>
    <w:rsid w:val="00F25E06"/>
    <w:rsid w:val="00F2772E"/>
    <w:rsid w:val="00F47392"/>
    <w:rsid w:val="00FB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7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789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2462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70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0E9D"/>
  </w:style>
  <w:style w:type="paragraph" w:styleId="Pieddepage">
    <w:name w:val="footer"/>
    <w:basedOn w:val="Normal"/>
    <w:link w:val="PieddepageCar"/>
    <w:uiPriority w:val="99"/>
    <w:unhideWhenUsed/>
    <w:rsid w:val="00C70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0E9D"/>
  </w:style>
  <w:style w:type="character" w:styleId="Lienhypertexte">
    <w:name w:val="Hyperlink"/>
    <w:basedOn w:val="Policepardfaut"/>
    <w:uiPriority w:val="99"/>
    <w:unhideWhenUsed/>
    <w:rsid w:val="008669E8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A57CD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7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789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2462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70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0E9D"/>
  </w:style>
  <w:style w:type="paragraph" w:styleId="Pieddepage">
    <w:name w:val="footer"/>
    <w:basedOn w:val="Normal"/>
    <w:link w:val="PieddepageCar"/>
    <w:uiPriority w:val="99"/>
    <w:unhideWhenUsed/>
    <w:rsid w:val="00C70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0E9D"/>
  </w:style>
  <w:style w:type="character" w:styleId="Lienhypertexte">
    <w:name w:val="Hyperlink"/>
    <w:basedOn w:val="Policepardfaut"/>
    <w:uiPriority w:val="99"/>
    <w:unhideWhenUsed/>
    <w:rsid w:val="008669E8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A57C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9F496-BBFE-4953-8606-3DB2AED43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Delbos</dc:creator>
  <cp:lastModifiedBy>Delbos</cp:lastModifiedBy>
  <cp:revision>2</cp:revision>
  <cp:lastPrinted>2013-11-27T12:51:00Z</cp:lastPrinted>
  <dcterms:created xsi:type="dcterms:W3CDTF">2013-12-12T19:20:00Z</dcterms:created>
  <dcterms:modified xsi:type="dcterms:W3CDTF">2013-12-12T19:20:00Z</dcterms:modified>
</cp:coreProperties>
</file>